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5" w:rsidRDefault="00D87675" w:rsidP="00D876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63431" w:rsidRDefault="00C63431" w:rsidP="00E711D6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538FC" w:rsidRDefault="000124C7" w:rsidP="000124C7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 w:rsidR="00DC2BE9" w:rsidRPr="00A6109F">
        <w:rPr>
          <w:rFonts w:ascii="Arial" w:hAnsi="Arial"/>
          <w:b/>
          <w:bCs/>
          <w:sz w:val="22"/>
          <w:szCs w:val="22"/>
        </w:rPr>
        <w:t>CALEND</w:t>
      </w:r>
      <w:r w:rsidR="00EF73A0">
        <w:rPr>
          <w:rFonts w:ascii="Arial" w:hAnsi="Arial"/>
          <w:b/>
          <w:bCs/>
          <w:sz w:val="22"/>
          <w:szCs w:val="22"/>
        </w:rPr>
        <w:t>A</w:t>
      </w:r>
      <w:r w:rsidR="00DC2BE9" w:rsidRPr="00A6109F">
        <w:rPr>
          <w:rFonts w:ascii="Arial" w:hAnsi="Arial"/>
          <w:b/>
          <w:bCs/>
          <w:sz w:val="22"/>
          <w:szCs w:val="22"/>
        </w:rPr>
        <w:t xml:space="preserve">R OF EVENTS FOR </w:t>
      </w:r>
      <w:r w:rsidR="007A36AB">
        <w:rPr>
          <w:rFonts w:ascii="Arial" w:hAnsi="Arial"/>
          <w:b/>
          <w:bCs/>
          <w:sz w:val="22"/>
          <w:szCs w:val="22"/>
        </w:rPr>
        <w:t xml:space="preserve">MEETINGS </w:t>
      </w:r>
      <w:r w:rsidR="001241A2">
        <w:rPr>
          <w:rFonts w:ascii="Arial" w:hAnsi="Arial"/>
          <w:b/>
          <w:bCs/>
          <w:sz w:val="22"/>
          <w:szCs w:val="22"/>
        </w:rPr>
        <w:t>OF SLBC FOR THE YEAR 201</w:t>
      </w:r>
      <w:r w:rsidR="00600877">
        <w:rPr>
          <w:rFonts w:ascii="Arial" w:hAnsi="Arial"/>
          <w:b/>
          <w:bCs/>
          <w:sz w:val="22"/>
          <w:szCs w:val="22"/>
        </w:rPr>
        <w:t>8-19</w:t>
      </w: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0"/>
        <w:gridCol w:w="1122"/>
        <w:gridCol w:w="1122"/>
        <w:gridCol w:w="1122"/>
        <w:gridCol w:w="1122"/>
      </w:tblGrid>
      <w:tr w:rsidR="008538FC">
        <w:trPr>
          <w:trHeight w:val="36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IV Qtr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 xml:space="preserve">Deadline for receipt of information/data by SLBC from Banks/Line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  <w:r w:rsidRPr="00853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16.04.18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16.07.18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16.01.19</w:t>
            </w:r>
          </w:p>
        </w:tc>
      </w:tr>
      <w:tr w:rsidR="008538FC">
        <w:trPr>
          <w:trHeight w:val="58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Distribution of Agenda</w:t>
            </w:r>
            <w:r w:rsidR="0031422C">
              <w:rPr>
                <w:rFonts w:ascii="Arial" w:hAnsi="Arial" w:cs="Arial"/>
                <w:sz w:val="22"/>
                <w:szCs w:val="22"/>
              </w:rPr>
              <w:t>-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cum background papers by </w:t>
            </w:r>
            <w:r w:rsidR="005A1BCE">
              <w:rPr>
                <w:rFonts w:ascii="Arial" w:hAnsi="Arial" w:cs="Arial"/>
                <w:sz w:val="22"/>
                <w:szCs w:val="22"/>
              </w:rPr>
              <w:t>SLBC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05.02.19</w:t>
            </w:r>
          </w:p>
        </w:tc>
      </w:tr>
      <w:tr w:rsidR="008538FC">
        <w:trPr>
          <w:trHeight w:val="40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SLBC Meeting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16.08.18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14.02.19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Forwarding Minutes of Meetings to all stake holders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28.08.18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02.03.19</w:t>
            </w:r>
          </w:p>
        </w:tc>
      </w:tr>
      <w:tr w:rsidR="008538FC">
        <w:trPr>
          <w:trHeight w:val="54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Submission of complia</w:t>
            </w:r>
            <w:r w:rsidR="00D87675">
              <w:rPr>
                <w:rFonts w:ascii="Arial" w:hAnsi="Arial" w:cs="Arial"/>
                <w:sz w:val="22"/>
                <w:szCs w:val="22"/>
              </w:rPr>
              <w:t>nce on action points by B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21.12.18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0087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25.03.19</w:t>
            </w:r>
          </w:p>
        </w:tc>
      </w:tr>
    </w:tbl>
    <w:p w:rsidR="008538FC" w:rsidRDefault="008538FC" w:rsidP="008538FC">
      <w:pPr>
        <w:rPr>
          <w:rFonts w:ascii="Arial" w:hAnsi="Arial" w:cs="Arial"/>
          <w:sz w:val="22"/>
          <w:szCs w:val="22"/>
        </w:rPr>
      </w:pPr>
    </w:p>
    <w:sectPr w:rsidR="008538FC" w:rsidSect="00845717">
      <w:pgSz w:w="16834" w:h="11909" w:orient="landscape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14"/>
    <w:multiLevelType w:val="hybridMultilevel"/>
    <w:tmpl w:val="3ECA2942"/>
    <w:lvl w:ilvl="0" w:tplc="4BDCB8BA">
      <w:start w:val="2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38F5EDF"/>
    <w:multiLevelType w:val="hybridMultilevel"/>
    <w:tmpl w:val="F5A4476A"/>
    <w:lvl w:ilvl="0" w:tplc="0774336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2BE9"/>
    <w:rsid w:val="000124C7"/>
    <w:rsid w:val="001241A2"/>
    <w:rsid w:val="00193EE5"/>
    <w:rsid w:val="0021387D"/>
    <w:rsid w:val="00230CAC"/>
    <w:rsid w:val="002B3DC0"/>
    <w:rsid w:val="0031422C"/>
    <w:rsid w:val="003B5CFA"/>
    <w:rsid w:val="00434995"/>
    <w:rsid w:val="0046390A"/>
    <w:rsid w:val="00560746"/>
    <w:rsid w:val="005A1BCE"/>
    <w:rsid w:val="00600877"/>
    <w:rsid w:val="006E7B99"/>
    <w:rsid w:val="00745FC5"/>
    <w:rsid w:val="00787F4F"/>
    <w:rsid w:val="007A36AB"/>
    <w:rsid w:val="00845717"/>
    <w:rsid w:val="008538FC"/>
    <w:rsid w:val="00935751"/>
    <w:rsid w:val="00940BBA"/>
    <w:rsid w:val="00981CD6"/>
    <w:rsid w:val="00A03A9D"/>
    <w:rsid w:val="00AC36DC"/>
    <w:rsid w:val="00AD0403"/>
    <w:rsid w:val="00B64858"/>
    <w:rsid w:val="00B73429"/>
    <w:rsid w:val="00BF7B8F"/>
    <w:rsid w:val="00C63431"/>
    <w:rsid w:val="00D50D52"/>
    <w:rsid w:val="00D57D4E"/>
    <w:rsid w:val="00D741EB"/>
    <w:rsid w:val="00D87675"/>
    <w:rsid w:val="00DC0FAC"/>
    <w:rsid w:val="00DC2BE9"/>
    <w:rsid w:val="00E711D6"/>
    <w:rsid w:val="00E71F90"/>
    <w:rsid w:val="00EF73A0"/>
    <w:rsid w:val="00F647CD"/>
    <w:rsid w:val="00F8789B"/>
    <w:rsid w:val="00F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E9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DC2BE9"/>
    <w:pPr>
      <w:keepNext/>
      <w:jc w:val="both"/>
      <w:outlineLvl w:val="0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BE9"/>
    <w:pPr>
      <w:jc w:val="both"/>
    </w:pPr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semiHidden/>
    <w:rsid w:val="00DC2BE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DC2BE9"/>
    <w:rPr>
      <w:rFonts w:ascii="Arial" w:hAnsi="Arial" w:cs="Arial"/>
      <w:color w:val="00000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DC2BE9"/>
    <w:rPr>
      <w:rFonts w:ascii="Arial" w:hAnsi="Arial" w:cs="Arial"/>
      <w:bCs/>
      <w:color w:val="000000"/>
      <w:lang w:val="en-US" w:eastAsia="en-US" w:bidi="ar-SA"/>
    </w:rPr>
  </w:style>
  <w:style w:type="paragraph" w:styleId="BalloonText">
    <w:name w:val="Balloon Text"/>
    <w:basedOn w:val="Normal"/>
    <w:semiHidden/>
    <w:rsid w:val="0085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1A2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LEVEL BANKERS’ COMMITTEE KARNATAKA</vt:lpstr>
    </vt:vector>
  </TitlesOfParts>
  <Company>pc</Company>
  <LinksUpToDate>false</LinksUpToDate>
  <CharactersWithSpaces>554</CharactersWithSpaces>
  <SharedDoc>false</SharedDoc>
  <HLinks>
    <vt:vector size="12" baseType="variant">
      <vt:variant>
        <vt:i4>2359385</vt:i4>
      </vt:variant>
      <vt:variant>
        <vt:i4>3</vt:i4>
      </vt:variant>
      <vt:variant>
        <vt:i4>0</vt:i4>
      </vt:variant>
      <vt:variant>
        <vt:i4>5</vt:i4>
      </vt:variant>
      <vt:variant>
        <vt:lpwstr>mailto:blrslbc@syndicatebank.co.in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http://www.syndicatebank.in/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LEVEL BANKERS’ COMMITTEE KARNATAKA</dc:title>
  <dc:creator>syndicate</dc:creator>
  <cp:lastModifiedBy>Administrator</cp:lastModifiedBy>
  <cp:revision>2</cp:revision>
  <cp:lastPrinted>2015-02-13T10:49:00Z</cp:lastPrinted>
  <dcterms:created xsi:type="dcterms:W3CDTF">2018-07-25T08:03:00Z</dcterms:created>
  <dcterms:modified xsi:type="dcterms:W3CDTF">2018-07-25T08:03:00Z</dcterms:modified>
</cp:coreProperties>
</file>